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0CC" w:rsidRPr="00E17A9A" w:rsidRDefault="00FD30CC" w:rsidP="00E17A9A">
      <w:pPr>
        <w:pStyle w:val="StandardWeb"/>
        <w:spacing w:before="0" w:after="0"/>
        <w:jc w:val="center"/>
        <w:rPr>
          <w:sz w:val="72"/>
          <w:szCs w:val="72"/>
        </w:rPr>
      </w:pPr>
      <w:r w:rsidRPr="00FD30CC">
        <w:rPr>
          <w:rFonts w:ascii="Arial" w:hAnsi="Arial" w:cs="Arial"/>
          <w:b/>
          <w:color w:val="FF0000"/>
          <w:sz w:val="72"/>
          <w:szCs w:val="72"/>
        </w:rPr>
        <w:t>Kerpener Netzwerk</w:t>
      </w:r>
      <w:r w:rsidRPr="00FD30CC">
        <w:rPr>
          <w:rFonts w:ascii="Arial" w:hAnsi="Arial" w:cs="Arial"/>
          <w:sz w:val="72"/>
          <w:szCs w:val="72"/>
        </w:rPr>
        <w:t xml:space="preserve"> </w:t>
      </w:r>
      <w:r w:rsidRPr="00FD30CC">
        <w:rPr>
          <w:rFonts w:ascii="Arial" w:hAnsi="Arial" w:cs="Arial"/>
          <w:b/>
          <w:i/>
          <w:color w:val="FF9900"/>
          <w:sz w:val="72"/>
          <w:szCs w:val="72"/>
        </w:rPr>
        <w:t>55plus</w:t>
      </w:r>
    </w:p>
    <w:p w:rsidR="005B080B" w:rsidRDefault="001123F0" w:rsidP="001123F0">
      <w:pPr>
        <w:tabs>
          <w:tab w:val="left" w:pos="120"/>
        </w:tabs>
        <w:rPr>
          <w:noProof/>
          <w:lang w:eastAsia="de-DE"/>
        </w:rPr>
      </w:pPr>
      <w:r>
        <w:rPr>
          <w:noProof/>
          <w:lang w:eastAsia="de-DE"/>
        </w:rPr>
        <w:t xml:space="preserve">                                                   </w:t>
      </w:r>
    </w:p>
    <w:p w:rsidR="001123F0" w:rsidRDefault="005B080B" w:rsidP="001123F0">
      <w:pPr>
        <w:tabs>
          <w:tab w:val="left" w:pos="120"/>
        </w:tabs>
      </w:pPr>
      <w:r>
        <w:rPr>
          <w:noProof/>
          <w:lang w:eastAsia="de-DE"/>
        </w:rPr>
        <w:t xml:space="preserve">                         </w:t>
      </w:r>
      <w:r w:rsidR="004155B8">
        <w:rPr>
          <w:noProof/>
          <w:lang w:eastAsia="de-DE"/>
        </w:rPr>
        <w:t xml:space="preserve">      </w:t>
      </w:r>
      <w:r w:rsidR="007C50DC" w:rsidRPr="007C50DC">
        <w:rPr>
          <w:noProof/>
          <w:sz w:val="20"/>
          <w:szCs w:val="20"/>
        </w:rPr>
      </w:r>
      <w:r w:rsidR="000244E0" w:rsidRPr="007C50DC">
        <w:rPr>
          <w:noProof/>
          <w:sz w:val="20"/>
          <w:szCs w:val="20"/>
        </w:rPr>
        <w:pict>
          <v:shapetype id="_x0000_t202" coordsize="21600,21600" o:spt="202" path="m,l,21600r21600,l21600,xe">
            <v:stroke joinstyle="miter"/>
            <v:path gradientshapeok="t" o:connecttype="rect"/>
          </v:shapetype>
          <v:shape id="WordArt 1" o:spid="_x0000_s1030" type="#_x0000_t202" style="width:390pt;height:43.8pt;visibility:visible;mso-position-horizontal-relative:char;mso-position-vertical-relative:line" filled="f" stroked="f">
            <o:lock v:ext="edit" shapetype="t"/>
            <v:textbox style="mso-fit-shape-to-text:t">
              <w:txbxContent>
                <w:p w:rsidR="00404E07" w:rsidRDefault="00404E07" w:rsidP="00404E07">
                  <w:pPr>
                    <w:pStyle w:val="StandardWeb"/>
                    <w:spacing w:before="0" w:after="0"/>
                    <w:jc w:val="center"/>
                  </w:pPr>
                  <w:r>
                    <w:rPr>
                      <w:rFonts w:ascii="Arial Black" w:hAnsi="Arial Black"/>
                      <w:color w:val="FFC000"/>
                      <w:sz w:val="64"/>
                      <w:szCs w:val="64"/>
                    </w:rPr>
                    <w:t>Gruppe Ansichtssache</w:t>
                  </w:r>
                </w:p>
              </w:txbxContent>
            </v:textbox>
            <w10:wrap type="none"/>
            <w10:anchorlock/>
          </v:shape>
        </w:pict>
      </w:r>
    </w:p>
    <w:p w:rsidR="008318A8" w:rsidRPr="001123F0" w:rsidRDefault="008318A8" w:rsidP="001123F0">
      <w:pPr>
        <w:tabs>
          <w:tab w:val="left" w:pos="120"/>
        </w:tabs>
        <w:rPr>
          <w:rFonts w:ascii="Arial" w:hAnsi="Arial" w:cs="Arial"/>
          <w:sz w:val="20"/>
          <w:szCs w:val="20"/>
        </w:rPr>
      </w:pPr>
      <w:r>
        <w:rPr>
          <w:rFonts w:ascii="Arial" w:hAnsi="Arial" w:cs="Arial"/>
          <w:sz w:val="20"/>
          <w:szCs w:val="20"/>
        </w:rPr>
        <w:t xml:space="preserve">                                                                  </w:t>
      </w:r>
      <w:r w:rsidRPr="008318A8">
        <w:rPr>
          <w:rFonts w:ascii="Arial" w:hAnsi="Arial" w:cs="Arial"/>
          <w:noProof/>
          <w:sz w:val="20"/>
          <w:szCs w:val="20"/>
          <w:lang w:eastAsia="de-DE"/>
        </w:rPr>
        <w:drawing>
          <wp:inline distT="0" distB="0" distL="0" distR="0">
            <wp:extent cx="2766472" cy="1079500"/>
            <wp:effectExtent l="0" t="0" r="0" b="0"/>
            <wp:docPr id="3" name="Grafi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2"/>
                    <pic:cNvPicPr>
                      <a:picLocks noChangeAspect="1" noChangeArrowheads="1"/>
                    </pic:cNvPicPr>
                  </pic:nvPicPr>
                  <pic:blipFill>
                    <a:blip r:embed="rId6" cstate="print"/>
                    <a:srcRect t="37532"/>
                    <a:stretch>
                      <a:fillRect/>
                    </a:stretch>
                  </pic:blipFill>
                  <pic:spPr bwMode="auto">
                    <a:xfrm>
                      <a:off x="0" y="0"/>
                      <a:ext cx="2766472" cy="1079500"/>
                    </a:xfrm>
                    <a:prstGeom prst="rect">
                      <a:avLst/>
                    </a:prstGeom>
                    <a:noFill/>
                    <a:ln w="9525">
                      <a:noFill/>
                      <a:miter lim="800000"/>
                      <a:headEnd/>
                      <a:tailEnd/>
                    </a:ln>
                  </pic:spPr>
                </pic:pic>
              </a:graphicData>
            </a:graphic>
          </wp:inline>
        </w:drawing>
      </w:r>
    </w:p>
    <w:p w:rsidR="00FD30CC" w:rsidRPr="00FD30CC" w:rsidRDefault="005B080B" w:rsidP="00FD30CC">
      <w:pPr>
        <w:tabs>
          <w:tab w:val="left" w:pos="120"/>
        </w:tabs>
        <w:jc w:val="center"/>
        <w:rPr>
          <w:rFonts w:ascii="Arial" w:hAnsi="Arial" w:cs="Arial"/>
          <w:sz w:val="28"/>
          <w:szCs w:val="28"/>
        </w:rPr>
      </w:pPr>
      <w:r>
        <w:rPr>
          <w:noProof/>
          <w:lang w:eastAsia="de-DE"/>
        </w:rPr>
        <w:drawing>
          <wp:anchor distT="0" distB="0" distL="114300" distR="114300" simplePos="0" relativeHeight="251657216" behindDoc="1" locked="0" layoutInCell="1" allowOverlap="1">
            <wp:simplePos x="0" y="0"/>
            <wp:positionH relativeFrom="column">
              <wp:posOffset>5735955</wp:posOffset>
            </wp:positionH>
            <wp:positionV relativeFrom="paragraph">
              <wp:posOffset>10795</wp:posOffset>
            </wp:positionV>
            <wp:extent cx="950595" cy="1125220"/>
            <wp:effectExtent l="19050" t="0" r="1905" b="0"/>
            <wp:wrapTight wrapText="bothSides">
              <wp:wrapPolygon edited="0">
                <wp:start x="-433" y="0"/>
                <wp:lineTo x="-433" y="21210"/>
                <wp:lineTo x="21643" y="21210"/>
                <wp:lineTo x="21643" y="0"/>
                <wp:lineTo x="-433" y="0"/>
              </wp:wrapPolygon>
            </wp:wrapTight>
            <wp:docPr id="7" name="Picture 12" descr="F:\Seniorenbrief 34\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eniorenbrief 34\Logo.jpg"/>
                    <pic:cNvPicPr>
                      <a:picLocks noChangeAspect="1" noChangeArrowheads="1"/>
                    </pic:cNvPicPr>
                  </pic:nvPicPr>
                  <pic:blipFill>
                    <a:blip r:embed="rId7" cstate="print"/>
                    <a:srcRect/>
                    <a:stretch>
                      <a:fillRect/>
                    </a:stretch>
                  </pic:blipFill>
                  <pic:spPr bwMode="auto">
                    <a:xfrm>
                      <a:off x="0" y="0"/>
                      <a:ext cx="950595" cy="112522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56192" behindDoc="1" locked="0" layoutInCell="1" allowOverlap="1">
            <wp:simplePos x="0" y="0"/>
            <wp:positionH relativeFrom="column">
              <wp:posOffset>690245</wp:posOffset>
            </wp:positionH>
            <wp:positionV relativeFrom="paragraph">
              <wp:posOffset>10795</wp:posOffset>
            </wp:positionV>
            <wp:extent cx="922655" cy="1038860"/>
            <wp:effectExtent l="19050" t="0" r="0" b="0"/>
            <wp:wrapTight wrapText="bothSides">
              <wp:wrapPolygon edited="0">
                <wp:start x="-446" y="0"/>
                <wp:lineTo x="446" y="12675"/>
                <wp:lineTo x="2676" y="19012"/>
                <wp:lineTo x="3122" y="19408"/>
                <wp:lineTo x="7582" y="21389"/>
                <wp:lineTo x="8028" y="21389"/>
                <wp:lineTo x="13825" y="21389"/>
                <wp:lineTo x="14717" y="21389"/>
                <wp:lineTo x="18731" y="19408"/>
                <wp:lineTo x="19177" y="19012"/>
                <wp:lineTo x="21407" y="13467"/>
                <wp:lineTo x="21407" y="0"/>
                <wp:lineTo x="-446" y="0"/>
              </wp:wrapPolygon>
            </wp:wrapTight>
            <wp:docPr id="8" name="Bild 1" descr="wapp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appen2"/>
                    <pic:cNvPicPr>
                      <a:picLocks noChangeAspect="1" noChangeArrowheads="1"/>
                    </pic:cNvPicPr>
                  </pic:nvPicPr>
                  <pic:blipFill>
                    <a:blip r:embed="rId8" cstate="print"/>
                    <a:srcRect/>
                    <a:stretch>
                      <a:fillRect/>
                    </a:stretch>
                  </pic:blipFill>
                  <pic:spPr bwMode="auto">
                    <a:xfrm>
                      <a:off x="0" y="0"/>
                      <a:ext cx="922655" cy="1038860"/>
                    </a:xfrm>
                    <a:prstGeom prst="rect">
                      <a:avLst/>
                    </a:prstGeom>
                    <a:noFill/>
                    <a:ln w="9525">
                      <a:noFill/>
                      <a:miter lim="800000"/>
                      <a:headEnd/>
                      <a:tailEnd/>
                    </a:ln>
                  </pic:spPr>
                </pic:pic>
              </a:graphicData>
            </a:graphic>
          </wp:anchor>
        </w:drawing>
      </w:r>
      <w:r w:rsidR="00FD30CC" w:rsidRPr="00FD30CC">
        <w:rPr>
          <w:rFonts w:ascii="Arial" w:hAnsi="Arial" w:cs="Arial"/>
          <w:sz w:val="28"/>
          <w:szCs w:val="28"/>
        </w:rPr>
        <w:t>SENIORENBEIRAT</w:t>
      </w:r>
    </w:p>
    <w:p w:rsidR="00FD30CC" w:rsidRPr="00FD30CC" w:rsidRDefault="00FD30CC" w:rsidP="00FD30CC">
      <w:pPr>
        <w:tabs>
          <w:tab w:val="left" w:pos="2880"/>
        </w:tabs>
        <w:jc w:val="center"/>
        <w:rPr>
          <w:rFonts w:ascii="Arial" w:hAnsi="Arial" w:cs="Arial"/>
          <w:sz w:val="28"/>
          <w:szCs w:val="28"/>
        </w:rPr>
      </w:pPr>
      <w:r w:rsidRPr="00FD30CC">
        <w:rPr>
          <w:rFonts w:ascii="Arial" w:hAnsi="Arial" w:cs="Arial"/>
          <w:sz w:val="28"/>
          <w:szCs w:val="28"/>
        </w:rPr>
        <w:t xml:space="preserve">         DER </w:t>
      </w:r>
    </w:p>
    <w:p w:rsidR="00FD30CC" w:rsidRPr="00FD30CC" w:rsidRDefault="00FD30CC" w:rsidP="00FD30CC">
      <w:pPr>
        <w:tabs>
          <w:tab w:val="left" w:pos="2880"/>
        </w:tabs>
        <w:jc w:val="center"/>
        <w:rPr>
          <w:rFonts w:ascii="Arial" w:hAnsi="Arial" w:cs="Arial"/>
          <w:sz w:val="28"/>
          <w:szCs w:val="28"/>
        </w:rPr>
      </w:pPr>
      <w:r w:rsidRPr="00FD30CC">
        <w:rPr>
          <w:rFonts w:ascii="Arial" w:hAnsi="Arial" w:cs="Arial"/>
          <w:sz w:val="28"/>
          <w:szCs w:val="28"/>
        </w:rPr>
        <w:t xml:space="preserve">   KOLPINGSTADT  KERPEN</w:t>
      </w:r>
    </w:p>
    <w:p w:rsidR="00FD30CC" w:rsidRPr="00FD30CC" w:rsidRDefault="001123F0" w:rsidP="00FD30CC">
      <w:pPr>
        <w:tabs>
          <w:tab w:val="left" w:pos="2760"/>
        </w:tabs>
        <w:jc w:val="center"/>
        <w:rPr>
          <w:rFonts w:ascii="Arial" w:hAnsi="Arial" w:cs="Arial"/>
          <w:sz w:val="28"/>
          <w:szCs w:val="28"/>
        </w:rPr>
      </w:pPr>
      <w:r>
        <w:rPr>
          <w:rFonts w:ascii="Arial" w:hAnsi="Arial" w:cs="Arial"/>
          <w:sz w:val="28"/>
          <w:szCs w:val="28"/>
        </w:rPr>
        <w:t xml:space="preserve">                                   </w:t>
      </w:r>
      <w:r w:rsidR="00FD30CC" w:rsidRPr="00FD30CC">
        <w:rPr>
          <w:rFonts w:ascii="Arial" w:hAnsi="Arial" w:cs="Arial"/>
          <w:sz w:val="28"/>
          <w:szCs w:val="28"/>
        </w:rPr>
        <w:t>Gegründet 1981</w:t>
      </w:r>
    </w:p>
    <w:p w:rsidR="00FD30CC" w:rsidRDefault="00FD30CC" w:rsidP="001123F0"/>
    <w:p w:rsidR="00FD30CC" w:rsidRPr="00FD30CC" w:rsidRDefault="00FD30CC" w:rsidP="00FD30CC">
      <w:pPr>
        <w:ind w:left="240"/>
        <w:jc w:val="center"/>
        <w:rPr>
          <w:rFonts w:ascii="Arial" w:hAnsi="Arial" w:cs="Arial"/>
          <w:b/>
          <w:sz w:val="48"/>
          <w:szCs w:val="48"/>
        </w:rPr>
      </w:pPr>
      <w:r w:rsidRPr="00FD30CC">
        <w:rPr>
          <w:rFonts w:ascii="Arial" w:hAnsi="Arial" w:cs="Arial"/>
          <w:b/>
          <w:sz w:val="48"/>
          <w:szCs w:val="48"/>
        </w:rPr>
        <w:t>In Kooperation mit</w:t>
      </w:r>
    </w:p>
    <w:p w:rsidR="00FD30CC" w:rsidRDefault="005B080B" w:rsidP="00FD30CC">
      <w:pPr>
        <w:ind w:left="360"/>
        <w:jc w:val="center"/>
        <w:rPr>
          <w:rFonts w:ascii="Arial" w:hAnsi="Arial" w:cs="Arial"/>
          <w:b/>
          <w:sz w:val="36"/>
          <w:szCs w:val="36"/>
        </w:rPr>
      </w:pPr>
      <w:r>
        <w:rPr>
          <w:rFonts w:ascii="Arial" w:hAnsi="Arial" w:cs="Arial"/>
          <w:b/>
          <w:noProof/>
          <w:sz w:val="36"/>
          <w:szCs w:val="36"/>
          <w:lang w:eastAsia="de-DE"/>
        </w:rPr>
        <w:drawing>
          <wp:inline distT="0" distB="0" distL="0" distR="0">
            <wp:extent cx="5778500" cy="1028700"/>
            <wp:effectExtent l="19050" t="0" r="0" b="0"/>
            <wp:docPr id="2" name="Bild 2" descr="Euromax Logo 2017-mAd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Euromax Logo 2017-mAdresse"/>
                    <pic:cNvPicPr>
                      <a:picLocks noChangeAspect="1" noChangeArrowheads="1"/>
                    </pic:cNvPicPr>
                  </pic:nvPicPr>
                  <pic:blipFill>
                    <a:blip r:embed="rId9" cstate="print"/>
                    <a:srcRect/>
                    <a:stretch>
                      <a:fillRect/>
                    </a:stretch>
                  </pic:blipFill>
                  <pic:spPr bwMode="auto">
                    <a:xfrm>
                      <a:off x="0" y="0"/>
                      <a:ext cx="5778500" cy="1028700"/>
                    </a:xfrm>
                    <a:prstGeom prst="rect">
                      <a:avLst/>
                    </a:prstGeom>
                    <a:noFill/>
                    <a:ln w="9525">
                      <a:noFill/>
                      <a:miter lim="800000"/>
                      <a:headEnd/>
                      <a:tailEnd/>
                    </a:ln>
                  </pic:spPr>
                </pic:pic>
              </a:graphicData>
            </a:graphic>
          </wp:inline>
        </w:drawing>
      </w:r>
    </w:p>
    <w:p w:rsidR="00FD30CC" w:rsidRPr="00FD30CC" w:rsidRDefault="00FD30CC" w:rsidP="00FD30CC">
      <w:pPr>
        <w:ind w:left="142"/>
        <w:jc w:val="center"/>
        <w:rPr>
          <w:i/>
          <w:color w:val="4A442A"/>
          <w:sz w:val="40"/>
          <w:szCs w:val="40"/>
        </w:rPr>
      </w:pPr>
      <w:r w:rsidRPr="00FD30CC">
        <w:rPr>
          <w:rStyle w:val="HTMLZitat"/>
          <w:i w:val="0"/>
          <w:color w:val="4A442A"/>
          <w:sz w:val="40"/>
          <w:szCs w:val="40"/>
        </w:rPr>
        <w:t>www.euromax-cinemas.de</w:t>
      </w:r>
    </w:p>
    <w:p w:rsidR="00FD30CC" w:rsidRPr="00E523F4" w:rsidRDefault="00FD30CC" w:rsidP="00455D54">
      <w:pPr>
        <w:ind w:left="360"/>
        <w:jc w:val="center"/>
        <w:rPr>
          <w:rFonts w:ascii="Arial Narrow" w:hAnsi="Arial Narrow" w:cs="Arial Narrow"/>
          <w:sz w:val="32"/>
          <w:szCs w:val="32"/>
        </w:rPr>
      </w:pPr>
      <w:r w:rsidRPr="00E523F4">
        <w:rPr>
          <w:rFonts w:ascii="Arial Narrow" w:hAnsi="Arial Narrow" w:cs="Arial Narrow"/>
          <w:sz w:val="32"/>
          <w:szCs w:val="32"/>
        </w:rPr>
        <w:t>02237-923430</w:t>
      </w:r>
    </w:p>
    <w:p w:rsidR="00E17A9A" w:rsidRPr="00E523F4" w:rsidRDefault="00FD30CC" w:rsidP="00E17A9A">
      <w:pPr>
        <w:ind w:left="360"/>
        <w:jc w:val="center"/>
        <w:rPr>
          <w:rFonts w:ascii="Arial Narrow" w:hAnsi="Arial Narrow" w:cs="Arial Narrow"/>
          <w:sz w:val="48"/>
          <w:szCs w:val="48"/>
        </w:rPr>
      </w:pPr>
      <w:r w:rsidRPr="00E523F4">
        <w:rPr>
          <w:rFonts w:ascii="Arial Narrow" w:hAnsi="Arial Narrow" w:cs="Arial Narrow"/>
          <w:sz w:val="48"/>
          <w:szCs w:val="48"/>
        </w:rPr>
        <w:t xml:space="preserve">Eintrittspreis : 5,50 € </w:t>
      </w:r>
    </w:p>
    <w:p w:rsidR="00E17A9A" w:rsidRPr="00E523F4" w:rsidRDefault="00E17A9A" w:rsidP="00E17A9A">
      <w:pPr>
        <w:ind w:left="360"/>
        <w:jc w:val="center"/>
        <w:rPr>
          <w:rFonts w:ascii="Arial Narrow" w:hAnsi="Arial Narrow" w:cs="Arial Narrow"/>
          <w:color w:val="FF0000"/>
          <w:sz w:val="48"/>
          <w:szCs w:val="48"/>
        </w:rPr>
      </w:pPr>
      <w:r w:rsidRPr="00E523F4">
        <w:rPr>
          <w:rFonts w:ascii="Arial Narrow" w:hAnsi="Arial Narrow" w:cs="Arial Narrow"/>
          <w:i/>
          <w:color w:val="FF0000"/>
          <w:sz w:val="48"/>
          <w:szCs w:val="48"/>
        </w:rPr>
        <w:t>Aufzug vorhanden</w:t>
      </w:r>
    </w:p>
    <w:p w:rsidR="00FD7E56" w:rsidRPr="000244E0" w:rsidRDefault="000244E0" w:rsidP="000244E0">
      <w:pPr>
        <w:spacing w:before="100" w:beforeAutospacing="1" w:after="100" w:afterAutospacing="1" w:line="240" w:lineRule="auto"/>
        <w:ind w:left="2832" w:firstLine="708"/>
        <w:outlineLvl w:val="0"/>
        <w:rPr>
          <w:rFonts w:ascii="Times New Roman" w:eastAsia="Times New Roman" w:hAnsi="Times New Roman"/>
          <w:b/>
          <w:bCs/>
          <w:color w:val="0070C0"/>
          <w:kern w:val="36"/>
          <w:sz w:val="56"/>
          <w:szCs w:val="56"/>
          <w:lang w:eastAsia="de-DE"/>
        </w:rPr>
      </w:pPr>
      <w:proofErr w:type="spellStart"/>
      <w:r w:rsidRPr="000244E0">
        <w:rPr>
          <w:rFonts w:ascii="Times New Roman" w:eastAsia="Times New Roman" w:hAnsi="Times New Roman"/>
          <w:b/>
          <w:bCs/>
          <w:color w:val="0070C0"/>
          <w:kern w:val="36"/>
          <w:sz w:val="56"/>
          <w:szCs w:val="56"/>
          <w:lang w:eastAsia="de-DE"/>
        </w:rPr>
        <w:lastRenderedPageBreak/>
        <w:t>Book</w:t>
      </w:r>
      <w:proofErr w:type="spellEnd"/>
      <w:r w:rsidRPr="000244E0">
        <w:rPr>
          <w:rFonts w:ascii="Times New Roman" w:eastAsia="Times New Roman" w:hAnsi="Times New Roman"/>
          <w:b/>
          <w:bCs/>
          <w:color w:val="0070C0"/>
          <w:kern w:val="36"/>
          <w:sz w:val="56"/>
          <w:szCs w:val="56"/>
          <w:lang w:eastAsia="de-DE"/>
        </w:rPr>
        <w:t xml:space="preserve"> Club - </w:t>
      </w:r>
      <w:r w:rsidRPr="000244E0">
        <w:rPr>
          <w:rFonts w:ascii="Times New Roman" w:eastAsia="Times New Roman" w:hAnsi="Times New Roman"/>
          <w:b/>
          <w:bCs/>
          <w:color w:val="0070C0"/>
          <w:kern w:val="36"/>
          <w:sz w:val="56"/>
          <w:szCs w:val="56"/>
          <w:lang w:eastAsia="de-DE"/>
        </w:rPr>
        <w:br/>
        <w:t>das Beste kommt noch</w:t>
      </w:r>
    </w:p>
    <w:p w:rsidR="00FD30CC" w:rsidRPr="00855765" w:rsidRDefault="00855765">
      <w:pPr>
        <w:rPr>
          <w:rFonts w:ascii="Arial" w:hAnsi="Arial" w:cs="Arial"/>
          <w:sz w:val="44"/>
          <w:szCs w:val="44"/>
        </w:rPr>
      </w:pPr>
      <w:r>
        <w:rPr>
          <w:rFonts w:ascii="Arial" w:hAnsi="Arial" w:cs="Arial"/>
          <w:sz w:val="44"/>
          <w:szCs w:val="44"/>
        </w:rPr>
        <w:t xml:space="preserve"> </w:t>
      </w:r>
      <w:r w:rsidR="00FD30CC" w:rsidRPr="00FD30CC">
        <w:rPr>
          <w:rFonts w:ascii="Arial" w:hAnsi="Arial" w:cs="Arial"/>
          <w:sz w:val="44"/>
          <w:szCs w:val="44"/>
        </w:rPr>
        <w:t>Zu einem  Filmnachmittag laden wir ganz herzlich ein.</w:t>
      </w:r>
    </w:p>
    <w:p w:rsidR="00FD30CC" w:rsidRDefault="00FD30CC" w:rsidP="00FD30CC">
      <w:pPr>
        <w:jc w:val="center"/>
        <w:rPr>
          <w:rFonts w:ascii="Arial" w:hAnsi="Arial" w:cs="Arial"/>
        </w:rPr>
      </w:pPr>
    </w:p>
    <w:p w:rsidR="00FD30CC" w:rsidRPr="00FD30CC" w:rsidRDefault="00FD30CC" w:rsidP="00FD30CC">
      <w:pPr>
        <w:ind w:left="360"/>
        <w:jc w:val="center"/>
        <w:rPr>
          <w:rFonts w:ascii="Arial" w:eastAsia="Arial" w:hAnsi="Arial" w:cs="Arial Narrow"/>
          <w:b/>
          <w:sz w:val="52"/>
          <w:szCs w:val="52"/>
        </w:rPr>
      </w:pPr>
      <w:r w:rsidRPr="00FD30CC">
        <w:rPr>
          <w:rFonts w:ascii="Arial" w:eastAsia="Arial" w:hAnsi="Arial" w:cs="Arial Narrow"/>
          <w:b/>
          <w:sz w:val="52"/>
          <w:szCs w:val="52"/>
        </w:rPr>
        <w:t xml:space="preserve">Mittwoch </w:t>
      </w:r>
      <w:r w:rsidR="000244E0">
        <w:rPr>
          <w:rFonts w:ascii="Arial" w:eastAsia="Arial" w:hAnsi="Arial" w:cs="Arial Narrow"/>
          <w:b/>
          <w:sz w:val="52"/>
          <w:szCs w:val="52"/>
        </w:rPr>
        <w:t>09</w:t>
      </w:r>
      <w:r w:rsidRPr="00FD30CC">
        <w:rPr>
          <w:rFonts w:ascii="Arial" w:eastAsia="Arial" w:hAnsi="Arial" w:cs="Arial Narrow"/>
          <w:b/>
          <w:sz w:val="52"/>
          <w:szCs w:val="52"/>
        </w:rPr>
        <w:t>.</w:t>
      </w:r>
      <w:r w:rsidR="000244E0">
        <w:rPr>
          <w:rFonts w:ascii="Arial" w:eastAsia="Arial" w:hAnsi="Arial" w:cs="Arial Narrow"/>
          <w:b/>
          <w:sz w:val="52"/>
          <w:szCs w:val="52"/>
        </w:rPr>
        <w:t>0</w:t>
      </w:r>
      <w:r w:rsidR="007B3656">
        <w:rPr>
          <w:rFonts w:ascii="Arial" w:eastAsia="Arial" w:hAnsi="Arial" w:cs="Arial Narrow"/>
          <w:b/>
          <w:sz w:val="52"/>
          <w:szCs w:val="52"/>
        </w:rPr>
        <w:t>1</w:t>
      </w:r>
      <w:r w:rsidR="000244E0">
        <w:rPr>
          <w:rFonts w:ascii="Arial" w:eastAsia="Arial" w:hAnsi="Arial" w:cs="Arial Narrow"/>
          <w:b/>
          <w:sz w:val="52"/>
          <w:szCs w:val="52"/>
        </w:rPr>
        <w:t>.2019</w:t>
      </w:r>
      <w:r w:rsidRPr="00FD30CC">
        <w:rPr>
          <w:rFonts w:ascii="Arial" w:eastAsia="Arial" w:hAnsi="Arial" w:cs="Arial Narrow"/>
          <w:b/>
          <w:sz w:val="52"/>
          <w:szCs w:val="52"/>
        </w:rPr>
        <w:t xml:space="preserve">             15:00 Uhr </w:t>
      </w:r>
    </w:p>
    <w:p w:rsidR="00FD30CC" w:rsidRDefault="007C50DC" w:rsidP="00FD30CC">
      <w:pPr>
        <w:ind w:left="360"/>
        <w:jc w:val="center"/>
        <w:rPr>
          <w:rFonts w:ascii="Arial" w:eastAsia="Arial" w:hAnsi="Arial" w:cs="Arial Narrow"/>
          <w:b/>
          <w:sz w:val="32"/>
          <w:szCs w:val="28"/>
        </w:rPr>
      </w:pPr>
      <w:r w:rsidRPr="007C50DC">
        <w:rPr>
          <w:noProof/>
        </w:rPr>
        <w:pict>
          <v:shape id="Text Box 5" o:spid="_x0000_s1027" type="#_x0000_t202" style="position:absolute;left:0;text-align:left;margin-left:.9pt;margin-top:22.75pt;width:276.6pt;height:412.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" stroked="f">
            <v:textbox inset="0">
              <w:txbxContent>
                <w:p w:rsidR="00276842" w:rsidRPr="00276842" w:rsidRDefault="005E511C" w:rsidP="00276842">
                  <w:pPr>
                    <w:rPr>
                      <w:rStyle w:val="Hyperlink"/>
                    </w:rPr>
                  </w:pPr>
                  <w:r w:rsidRPr="005E511C">
                    <w:t xml:space="preserve"> </w:t>
                  </w:r>
                  <w:r w:rsidR="007C50DC" w:rsidRPr="00276842">
                    <w:fldChar w:fldCharType="begin"/>
                  </w:r>
                  <w:r w:rsidR="00276842" w:rsidRPr="00276842">
                    <w:instrText xml:space="preserve"> HYPERLINK "https://kinocheck.de/film/hur/rolling-to-you-2018" \o "Liebe bringt alles ins Rollen" </w:instrText>
                  </w:r>
                  <w:r w:rsidR="007C50DC" w:rsidRPr="00276842">
                    <w:fldChar w:fldCharType="separate"/>
                  </w:r>
                </w:p>
                <w:p w:rsidR="00FD30CC" w:rsidRPr="00276842" w:rsidRDefault="007C50DC" w:rsidP="00276842">
                  <w:r w:rsidRPr="00276842">
                    <w:fldChar w:fldCharType="end"/>
                  </w:r>
                  <w:r w:rsidR="000244E0">
                    <w:rPr>
                      <w:noProof/>
                      <w:lang w:eastAsia="de-DE"/>
                    </w:rPr>
                    <w:drawing>
                      <wp:inline distT="0" distB="0" distL="0" distR="0">
                        <wp:extent cx="3421380" cy="5337436"/>
                        <wp:effectExtent l="19050" t="0" r="7620" b="0"/>
                        <wp:docPr id="5" name="Bild 5" descr="http://www.barnsleyhouse.com/wp-content/uploads/2017/11/book-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rnsleyhouse.com/wp-content/uploads/2017/11/book-club.jpg"/>
                                <pic:cNvPicPr>
                                  <a:picLocks noChangeAspect="1" noChangeArrowheads="1"/>
                                </pic:cNvPicPr>
                              </pic:nvPicPr>
                              <pic:blipFill>
                                <a:blip r:embed="rId10"/>
                                <a:srcRect/>
                                <a:stretch>
                                  <a:fillRect/>
                                </a:stretch>
                              </pic:blipFill>
                              <pic:spPr bwMode="auto">
                                <a:xfrm>
                                  <a:off x="0" y="0"/>
                                  <a:ext cx="3421380" cy="5337436"/>
                                </a:xfrm>
                                <a:prstGeom prst="rect">
                                  <a:avLst/>
                                </a:prstGeom>
                                <a:noFill/>
                                <a:ln w="9525">
                                  <a:noFill/>
                                  <a:miter lim="800000"/>
                                  <a:headEnd/>
                                  <a:tailEnd/>
                                </a:ln>
                              </pic:spPr>
                            </pic:pic>
                          </a:graphicData>
                        </a:graphic>
                      </wp:inline>
                    </w:drawing>
                  </w:r>
                </w:p>
              </w:txbxContent>
            </v:textbox>
            <w10:wrap type="square"/>
          </v:shape>
        </w:pict>
      </w:r>
    </w:p>
    <w:p w:rsidR="00FD30CC" w:rsidRDefault="007C50DC" w:rsidP="00FD30CC">
      <w:pPr>
        <w:ind w:left="360"/>
        <w:jc w:val="center"/>
        <w:rPr>
          <w:rFonts w:ascii="Arial" w:eastAsia="Arial" w:hAnsi="Arial" w:cs="Arial Narrow"/>
          <w:b/>
          <w:sz w:val="32"/>
          <w:szCs w:val="28"/>
        </w:rPr>
      </w:pPr>
      <w:r>
        <w:rPr>
          <w:rFonts w:ascii="Arial" w:eastAsia="Arial" w:hAnsi="Arial" w:cs="Arial Narrow"/>
          <w:b/>
          <w:noProof/>
          <w:sz w:val="32"/>
          <w:szCs w:val="28"/>
          <w:lang w:eastAsia="de-DE"/>
        </w:rPr>
        <w:pict>
          <v:shape id="_x0000_s1028" type="#_x0000_t202" style="position:absolute;left:0;text-align:left;margin-left:7.5pt;margin-top:24.2pt;width:258.6pt;height:366.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" stroked="f">
            <v:textbox>
              <w:txbxContent>
                <w:p w:rsidR="00855765" w:rsidRPr="000244E0" w:rsidRDefault="000244E0" w:rsidP="005E511C">
                  <w:pPr>
                    <w:spacing w:after="0" w:line="240" w:lineRule="auto"/>
                    <w:rPr>
                      <w:rFonts w:ascii="Times New Roman" w:eastAsia="Times New Roman" w:hAnsi="Times New Roman"/>
                      <w:sz w:val="28"/>
                      <w:szCs w:val="28"/>
                      <w:lang w:eastAsia="de-DE"/>
                    </w:rPr>
                  </w:pPr>
                  <w:r w:rsidRPr="000244E0">
                    <w:rPr>
                      <w:sz w:val="28"/>
                      <w:szCs w:val="28"/>
                    </w:rPr>
                    <w:t xml:space="preserve">Vivian (Jane Fonda), Diane (Diane Keaton), Carol (Mary </w:t>
                  </w:r>
                  <w:proofErr w:type="spellStart"/>
                  <w:r w:rsidRPr="000244E0">
                    <w:rPr>
                      <w:sz w:val="28"/>
                      <w:szCs w:val="28"/>
                    </w:rPr>
                    <w:t>Steenburgen</w:t>
                  </w:r>
                  <w:proofErr w:type="spellEnd"/>
                  <w:r w:rsidRPr="000244E0">
                    <w:rPr>
                      <w:sz w:val="28"/>
                      <w:szCs w:val="28"/>
                    </w:rPr>
                    <w:t>) und Sharon (Candice Bergen) kennen sich schon ihr halbes Leben und sind gemeinsam durch dick und dünn gegangen. Nun sind sie allesamt über 60 und nach wie vor beste Freundinnen. In ihrem regelmäßig stattfindenden Buchclub treffen si</w:t>
                  </w:r>
                  <w:r w:rsidRPr="000244E0">
                    <w:rPr>
                      <w:rStyle w:val="yzlgbd"/>
                      <w:sz w:val="28"/>
                      <w:szCs w:val="28"/>
                    </w:rPr>
                    <w:t xml:space="preserve">ch die vier um bei jeder Menge Wein über alle möglichen Themen zu reden, nur um Männer geht es dabei zumeist nicht mehr. Das ändert sich jedoch schlagartig, als Vivian ihren Freundinnen das neue Buch vorstellt, dass sie gerade liest: Den </w:t>
                  </w:r>
                  <w:proofErr w:type="spellStart"/>
                  <w:r w:rsidRPr="000244E0">
                    <w:rPr>
                      <w:rStyle w:val="yzlgbd"/>
                      <w:sz w:val="28"/>
                      <w:szCs w:val="28"/>
                    </w:rPr>
                    <w:t>Sado</w:t>
                  </w:r>
                  <w:proofErr w:type="spellEnd"/>
                  <w:r w:rsidRPr="000244E0">
                    <w:rPr>
                      <w:rStyle w:val="yzlgbd"/>
                      <w:sz w:val="28"/>
                      <w:szCs w:val="28"/>
                    </w:rPr>
                    <w:t>-</w:t>
                  </w:r>
                  <w:proofErr w:type="spellStart"/>
                  <w:r w:rsidRPr="000244E0">
                    <w:rPr>
                      <w:rStyle w:val="yzlgbd"/>
                      <w:sz w:val="28"/>
                      <w:szCs w:val="28"/>
                    </w:rPr>
                    <w:t>Maso</w:t>
                  </w:r>
                  <w:proofErr w:type="spellEnd"/>
                  <w:r w:rsidRPr="000244E0">
                    <w:rPr>
                      <w:rStyle w:val="yzlgbd"/>
                      <w:sz w:val="28"/>
                      <w:szCs w:val="28"/>
                    </w:rPr>
                    <w:t>-Bestseller "</w:t>
                  </w:r>
                  <w:proofErr w:type="spellStart"/>
                  <w:r w:rsidRPr="000244E0">
                    <w:rPr>
                      <w:rStyle w:val="yzlgbd"/>
                      <w:sz w:val="28"/>
                      <w:szCs w:val="28"/>
                    </w:rPr>
                    <w:t>Fifty</w:t>
                  </w:r>
                  <w:proofErr w:type="spellEnd"/>
                  <w:r w:rsidRPr="000244E0">
                    <w:rPr>
                      <w:rStyle w:val="yzlgbd"/>
                      <w:sz w:val="28"/>
                      <w:szCs w:val="28"/>
                    </w:rPr>
                    <w:t xml:space="preserve"> </w:t>
                  </w:r>
                  <w:proofErr w:type="spellStart"/>
                  <w:r w:rsidRPr="000244E0">
                    <w:rPr>
                      <w:rStyle w:val="yzlgbd"/>
                      <w:sz w:val="28"/>
                      <w:szCs w:val="28"/>
                    </w:rPr>
                    <w:t>Shades</w:t>
                  </w:r>
                  <w:proofErr w:type="spellEnd"/>
                  <w:r w:rsidRPr="000244E0">
                    <w:rPr>
                      <w:rStyle w:val="yzlgbd"/>
                      <w:sz w:val="28"/>
                      <w:szCs w:val="28"/>
                    </w:rPr>
                    <w:t xml:space="preserve"> </w:t>
                  </w:r>
                  <w:proofErr w:type="spellStart"/>
                  <w:r w:rsidRPr="000244E0">
                    <w:rPr>
                      <w:rStyle w:val="yzlgbd"/>
                      <w:sz w:val="28"/>
                      <w:szCs w:val="28"/>
                    </w:rPr>
                    <w:t>of</w:t>
                  </w:r>
                  <w:proofErr w:type="spellEnd"/>
                  <w:r w:rsidRPr="000244E0">
                    <w:rPr>
                      <w:rStyle w:val="yzlgbd"/>
                      <w:sz w:val="28"/>
                      <w:szCs w:val="28"/>
                    </w:rPr>
                    <w:t xml:space="preserve"> Grey" von E.L. James. Die erotische Lektüre stellt das (Liebes-)Leben der vier Damen auf den Kopf und sie finden sich auf einmal in einer Reihe von aufregenden romantischen Abenteuern wieder...</w:t>
                  </w:r>
                </w:p>
              </w:txbxContent>
            </v:textbox>
          </v:shape>
        </w:pict>
      </w:r>
      <w:r>
        <w:rPr>
          <w:rFonts w:ascii="Arial" w:eastAsia="Arial" w:hAnsi="Arial" w:cs="Arial Narrow"/>
          <w:b/>
          <w:noProof/>
          <w:sz w:val="32"/>
          <w:szCs w:val="28"/>
          <w:lang w:eastAsia="de-DE"/>
        </w:rPr>
        <w:pict>
          <v:shape id="Textfeld 9" o:spid="_x0000_s1029" type="#_x0000_t202" style="position:absolute;left:0;text-align:left;margin-left:288.3pt;margin-top:24.2pt;width:247.8pt;height:390pt;z-index:251660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" fillcolor="white [3201]" stroked="f" strokeweight=".5pt">
            <v:textbox>
              <w:txbxContent>
                <w:p w:rsidR="00633628" w:rsidRPr="00633628" w:rsidRDefault="00633628">
                  <w:pPr>
                    <w:rPr>
                      <w:sz w:val="28"/>
                      <w:szCs w:val="28"/>
                    </w:rPr>
                  </w:pPr>
                  <w:r w:rsidRPr="00633628">
                    <w:rPr>
                      <w:sz w:val="28"/>
                      <w:szCs w:val="28"/>
                    </w:rPr>
                    <w:t>Anders als der Filmtitel vermuten lässt, geht es in dieser Wohlfühlkomödie nicht um den grünen Daumen. Eher steckt darin eine positive Deutung des Spruchs, dass das Gras auf der anderen Seite des Zauns grüner ist. Eine Horizonterweiterung lohnt sich im Leben nämlich immer und ganz besonders für den hart arbeitenden Gärtner Georg oder Schorsch (Elmar Wepper) aus Bayern. Sein Betrieb ist verschuldet, die Ehe mit Monika (Monika Baumgartner) freudlos, Tochter Miriam (Karolina Horster) will die Gärtnerei nicht übernehmen, sondern auf die Kunstakademie. Als ihm nun auch noch sein geliebtes Doppeldeckerflugzeug gepfändet werden soll, fliegt Schorsch dem täglichen Kummer einfach davon.</w:t>
                  </w:r>
                </w:p>
              </w:txbxContent>
            </v:textbox>
          </v:shape>
        </w:pict>
      </w:r>
    </w:p>
    <w:p w:rsidR="00FD30CC" w:rsidRDefault="00FD30CC" w:rsidP="00FD30CC">
      <w:pPr>
        <w:ind w:left="360"/>
        <w:jc w:val="center"/>
        <w:rPr>
          <w:rFonts w:ascii="Arial" w:eastAsia="Arial" w:hAnsi="Arial" w:cs="Arial Narrow"/>
          <w:b/>
          <w:sz w:val="32"/>
          <w:szCs w:val="28"/>
        </w:rPr>
      </w:pPr>
    </w:p>
    <w:p w:rsidR="00FD30CC" w:rsidRDefault="00FD30CC" w:rsidP="00FD30CC">
      <w:pPr>
        <w:ind w:left="240"/>
        <w:jc w:val="center"/>
      </w:pPr>
    </w:p>
    <w:p w:rsidR="00FD30CC" w:rsidRPr="003B50A4" w:rsidRDefault="00FD30CC" w:rsidP="00FD30CC">
      <w:pPr>
        <w:pStyle w:val="StandardWeb"/>
        <w:spacing w:before="0" w:after="0"/>
        <w:jc w:val="center"/>
        <w:rPr>
          <w:rFonts w:ascii="Arial" w:hAnsi="Arial" w:cs="Arial"/>
          <w:b/>
          <w:color w:val="FF0000"/>
          <w:sz w:val="20"/>
          <w:szCs w:val="20"/>
        </w:rPr>
      </w:pPr>
    </w:p>
    <w:p w:rsidR="00FD30CC" w:rsidRDefault="00FD30CC" w:rsidP="00FD30CC">
      <w:pPr>
        <w:pStyle w:val="StandardWeb"/>
        <w:spacing w:before="0" w:after="0"/>
        <w:jc w:val="center"/>
        <w:rPr>
          <w:rFonts w:ascii="Arial" w:hAnsi="Arial" w:cs="Arial"/>
          <w:b/>
          <w:color w:val="FF0000"/>
          <w:sz w:val="52"/>
          <w:szCs w:val="52"/>
        </w:rPr>
      </w:pPr>
      <w:r>
        <w:rPr>
          <w:rFonts w:ascii="Arial" w:hAnsi="Arial" w:cs="Arial"/>
          <w:b/>
          <w:color w:val="FF0000"/>
          <w:sz w:val="52"/>
          <w:szCs w:val="52"/>
        </w:rPr>
        <w:br/>
      </w:r>
      <w:r>
        <w:rPr>
          <w:rFonts w:ascii="Arial" w:hAnsi="Arial" w:cs="Arial"/>
          <w:b/>
          <w:color w:val="FF0000"/>
          <w:sz w:val="52"/>
          <w:szCs w:val="52"/>
        </w:rPr>
        <w:br/>
      </w:r>
    </w:p>
    <w:p w:rsidR="00FD30CC" w:rsidRPr="00FD30CC" w:rsidRDefault="00FD30CC" w:rsidP="00FD30CC">
      <w:pPr>
        <w:widowControl w:val="0"/>
        <w:rPr>
          <w:rFonts w:ascii="Arial" w:hAnsi="Arial" w:cs="Arial"/>
          <w:b/>
          <w:color w:val="FF0000"/>
        </w:rPr>
      </w:pPr>
      <w:bookmarkStart w:id="0" w:name="_GoBack"/>
      <w:bookmarkEnd w:id="0"/>
    </w:p>
    <w:sectPr w:rsidR="00FD30CC" w:rsidRPr="00FD30CC" w:rsidSect="00020335">
      <w:headerReference w:type="default" r:id="rId11"/>
      <w:pgSz w:w="11906" w:h="16838"/>
      <w:pgMar w:top="579" w:right="566" w:bottom="567" w:left="426" w:header="426" w:footer="4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4BD" w:rsidRDefault="00FE14BD" w:rsidP="00455D54">
      <w:pPr>
        <w:spacing w:after="0" w:line="240" w:lineRule="auto"/>
      </w:pPr>
      <w:r>
        <w:separator/>
      </w:r>
    </w:p>
  </w:endnote>
  <w:endnote w:type="continuationSeparator" w:id="0">
    <w:p w:rsidR="00FE14BD" w:rsidRDefault="00FE14BD" w:rsidP="00455D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4BD" w:rsidRDefault="00FE14BD" w:rsidP="00455D54">
      <w:pPr>
        <w:spacing w:after="0" w:line="240" w:lineRule="auto"/>
      </w:pPr>
      <w:r>
        <w:separator/>
      </w:r>
    </w:p>
  </w:footnote>
  <w:footnote w:type="continuationSeparator" w:id="0">
    <w:p w:rsidR="00FE14BD" w:rsidRDefault="00FE14BD" w:rsidP="00455D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D54" w:rsidRPr="00855765" w:rsidRDefault="005E511C" w:rsidP="00455D54">
    <w:pPr>
      <w:pStyle w:val="Kopfzeile"/>
      <w:rPr>
        <w:sz w:val="144"/>
        <w:szCs w:val="144"/>
      </w:rPr>
    </w:pPr>
    <w:r>
      <w:rPr>
        <w:sz w:val="28"/>
        <w:szCs w:val="28"/>
      </w:rPr>
      <w:t xml:space="preserve">      </w:t>
    </w:r>
    <w:r w:rsidR="001123F0">
      <w:rPr>
        <w:sz w:val="28"/>
        <w:szCs w:val="28"/>
      </w:rPr>
      <w:t xml:space="preserve">                 </w:t>
    </w:r>
    <w:r w:rsidR="001123F0">
      <w:rPr>
        <w:sz w:val="144"/>
        <w:szCs w:val="144"/>
      </w:rPr>
      <w:t>Seniorenkino</w:t>
    </w:r>
  </w:p>
  <w:p w:rsidR="00455D54" w:rsidRDefault="00455D54">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FD30CC"/>
    <w:rsid w:val="00020335"/>
    <w:rsid w:val="000244E0"/>
    <w:rsid w:val="000A7703"/>
    <w:rsid w:val="001123F0"/>
    <w:rsid w:val="001128B2"/>
    <w:rsid w:val="002407D9"/>
    <w:rsid w:val="002411E1"/>
    <w:rsid w:val="002754E9"/>
    <w:rsid w:val="00276842"/>
    <w:rsid w:val="002B3547"/>
    <w:rsid w:val="002D38C8"/>
    <w:rsid w:val="0034257E"/>
    <w:rsid w:val="00357136"/>
    <w:rsid w:val="003C6466"/>
    <w:rsid w:val="00404E07"/>
    <w:rsid w:val="004118E7"/>
    <w:rsid w:val="004155B8"/>
    <w:rsid w:val="00455D54"/>
    <w:rsid w:val="004742C6"/>
    <w:rsid w:val="00486FBF"/>
    <w:rsid w:val="004B542F"/>
    <w:rsid w:val="005B080B"/>
    <w:rsid w:val="005C549F"/>
    <w:rsid w:val="005D16F9"/>
    <w:rsid w:val="005E511C"/>
    <w:rsid w:val="00600B44"/>
    <w:rsid w:val="00613DCF"/>
    <w:rsid w:val="00633628"/>
    <w:rsid w:val="00637A6A"/>
    <w:rsid w:val="006C644B"/>
    <w:rsid w:val="006F3FD3"/>
    <w:rsid w:val="00791FAD"/>
    <w:rsid w:val="007A01E3"/>
    <w:rsid w:val="007A7E73"/>
    <w:rsid w:val="007B3656"/>
    <w:rsid w:val="007B6ABC"/>
    <w:rsid w:val="007C50DC"/>
    <w:rsid w:val="00803D6A"/>
    <w:rsid w:val="008318A8"/>
    <w:rsid w:val="00855765"/>
    <w:rsid w:val="00914905"/>
    <w:rsid w:val="00A632B6"/>
    <w:rsid w:val="00AA1B5B"/>
    <w:rsid w:val="00AA5B04"/>
    <w:rsid w:val="00B97186"/>
    <w:rsid w:val="00C21BD7"/>
    <w:rsid w:val="00C346B4"/>
    <w:rsid w:val="00CB6954"/>
    <w:rsid w:val="00D7184F"/>
    <w:rsid w:val="00D76FA4"/>
    <w:rsid w:val="00E17A9A"/>
    <w:rsid w:val="00E34465"/>
    <w:rsid w:val="00E41C36"/>
    <w:rsid w:val="00E523F4"/>
    <w:rsid w:val="00E7743C"/>
    <w:rsid w:val="00EA3B51"/>
    <w:rsid w:val="00FD30CC"/>
    <w:rsid w:val="00FD7E56"/>
    <w:rsid w:val="00FE14B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A5B04"/>
    <w:pPr>
      <w:spacing w:after="200" w:line="276" w:lineRule="auto"/>
    </w:pPr>
    <w:rPr>
      <w:sz w:val="22"/>
      <w:szCs w:val="22"/>
      <w:lang w:eastAsia="en-US"/>
    </w:rPr>
  </w:style>
  <w:style w:type="paragraph" w:styleId="berschrift1">
    <w:name w:val="heading 1"/>
    <w:basedOn w:val="Standard"/>
    <w:link w:val="berschrift1Zchn"/>
    <w:uiPriority w:val="9"/>
    <w:qFormat/>
    <w:rsid w:val="00803D6A"/>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rsid w:val="00FD30CC"/>
    <w:pPr>
      <w:suppressAutoHyphens/>
      <w:autoSpaceDN w:val="0"/>
      <w:spacing w:before="280" w:after="280" w:line="240" w:lineRule="auto"/>
      <w:textAlignment w:val="baseline"/>
    </w:pPr>
    <w:rPr>
      <w:rFonts w:ascii="Times New Roman" w:eastAsia="Times New Roman" w:hAnsi="Times New Roman"/>
      <w:kern w:val="3"/>
      <w:sz w:val="24"/>
      <w:szCs w:val="24"/>
      <w:lang w:eastAsia="zh-CN"/>
    </w:rPr>
  </w:style>
  <w:style w:type="character" w:styleId="HTMLZitat">
    <w:name w:val="HTML Cite"/>
    <w:basedOn w:val="Absatz-Standardschriftart"/>
    <w:uiPriority w:val="99"/>
    <w:semiHidden/>
    <w:unhideWhenUsed/>
    <w:rsid w:val="00FD30CC"/>
    <w:rPr>
      <w:i/>
      <w:iCs/>
    </w:rPr>
  </w:style>
  <w:style w:type="paragraph" w:styleId="Sprechblasentext">
    <w:name w:val="Balloon Text"/>
    <w:basedOn w:val="Standard"/>
    <w:link w:val="SprechblasentextZchn"/>
    <w:uiPriority w:val="99"/>
    <w:semiHidden/>
    <w:unhideWhenUsed/>
    <w:rsid w:val="00FD30C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30CC"/>
    <w:rPr>
      <w:rFonts w:ascii="Tahoma" w:hAnsi="Tahoma" w:cs="Tahoma"/>
      <w:sz w:val="16"/>
      <w:szCs w:val="16"/>
    </w:rPr>
  </w:style>
  <w:style w:type="paragraph" w:styleId="Kopfzeile">
    <w:name w:val="header"/>
    <w:basedOn w:val="Standard"/>
    <w:link w:val="KopfzeileZchn"/>
    <w:uiPriority w:val="99"/>
    <w:unhideWhenUsed/>
    <w:rsid w:val="00455D5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55D54"/>
  </w:style>
  <w:style w:type="paragraph" w:styleId="Fuzeile">
    <w:name w:val="footer"/>
    <w:basedOn w:val="Standard"/>
    <w:link w:val="FuzeileZchn"/>
    <w:uiPriority w:val="99"/>
    <w:semiHidden/>
    <w:unhideWhenUsed/>
    <w:rsid w:val="00455D54"/>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455D54"/>
  </w:style>
  <w:style w:type="character" w:styleId="Hyperlink">
    <w:name w:val="Hyperlink"/>
    <w:basedOn w:val="Absatz-Standardschriftart"/>
    <w:uiPriority w:val="99"/>
    <w:unhideWhenUsed/>
    <w:rsid w:val="005E511C"/>
    <w:rPr>
      <w:color w:val="0000FF"/>
      <w:u w:val="single"/>
    </w:rPr>
  </w:style>
  <w:style w:type="character" w:customStyle="1" w:styleId="yzlgbd">
    <w:name w:val="yzlgbd"/>
    <w:basedOn w:val="Absatz-Standardschriftart"/>
    <w:rsid w:val="007A01E3"/>
  </w:style>
  <w:style w:type="character" w:customStyle="1" w:styleId="berschrift1Zchn">
    <w:name w:val="Überschrift 1 Zchn"/>
    <w:basedOn w:val="Absatz-Standardschriftart"/>
    <w:link w:val="berschrift1"/>
    <w:uiPriority w:val="9"/>
    <w:rsid w:val="00803D6A"/>
    <w:rPr>
      <w:rFonts w:ascii="Times New Roman" w:eastAsia="Times New Roman" w:hAnsi="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58335663">
      <w:bodyDiv w:val="1"/>
      <w:marLeft w:val="0"/>
      <w:marRight w:val="0"/>
      <w:marTop w:val="0"/>
      <w:marBottom w:val="0"/>
      <w:divBdr>
        <w:top w:val="none" w:sz="0" w:space="0" w:color="auto"/>
        <w:left w:val="none" w:sz="0" w:space="0" w:color="auto"/>
        <w:bottom w:val="none" w:sz="0" w:space="0" w:color="auto"/>
        <w:right w:val="none" w:sz="0" w:space="0" w:color="auto"/>
      </w:divBdr>
    </w:div>
    <w:div w:id="77870902">
      <w:bodyDiv w:val="1"/>
      <w:marLeft w:val="0"/>
      <w:marRight w:val="0"/>
      <w:marTop w:val="0"/>
      <w:marBottom w:val="0"/>
      <w:divBdr>
        <w:top w:val="none" w:sz="0" w:space="0" w:color="auto"/>
        <w:left w:val="none" w:sz="0" w:space="0" w:color="auto"/>
        <w:bottom w:val="none" w:sz="0" w:space="0" w:color="auto"/>
        <w:right w:val="none" w:sz="0" w:space="0" w:color="auto"/>
      </w:divBdr>
    </w:div>
    <w:div w:id="106393964">
      <w:bodyDiv w:val="1"/>
      <w:marLeft w:val="0"/>
      <w:marRight w:val="0"/>
      <w:marTop w:val="0"/>
      <w:marBottom w:val="0"/>
      <w:divBdr>
        <w:top w:val="none" w:sz="0" w:space="0" w:color="auto"/>
        <w:left w:val="none" w:sz="0" w:space="0" w:color="auto"/>
        <w:bottom w:val="none" w:sz="0" w:space="0" w:color="auto"/>
        <w:right w:val="none" w:sz="0" w:space="0" w:color="auto"/>
      </w:divBdr>
      <w:divsChild>
        <w:div w:id="734662851">
          <w:marLeft w:val="0"/>
          <w:marRight w:val="0"/>
          <w:marTop w:val="0"/>
          <w:marBottom w:val="0"/>
          <w:divBdr>
            <w:top w:val="none" w:sz="0" w:space="0" w:color="auto"/>
            <w:left w:val="none" w:sz="0" w:space="0" w:color="auto"/>
            <w:bottom w:val="none" w:sz="0" w:space="0" w:color="auto"/>
            <w:right w:val="none" w:sz="0" w:space="0" w:color="auto"/>
          </w:divBdr>
          <w:divsChild>
            <w:div w:id="18109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61651">
      <w:bodyDiv w:val="1"/>
      <w:marLeft w:val="0"/>
      <w:marRight w:val="0"/>
      <w:marTop w:val="0"/>
      <w:marBottom w:val="0"/>
      <w:divBdr>
        <w:top w:val="none" w:sz="0" w:space="0" w:color="auto"/>
        <w:left w:val="none" w:sz="0" w:space="0" w:color="auto"/>
        <w:bottom w:val="none" w:sz="0" w:space="0" w:color="auto"/>
        <w:right w:val="none" w:sz="0" w:space="0" w:color="auto"/>
      </w:divBdr>
    </w:div>
    <w:div w:id="954099664">
      <w:bodyDiv w:val="1"/>
      <w:marLeft w:val="0"/>
      <w:marRight w:val="0"/>
      <w:marTop w:val="0"/>
      <w:marBottom w:val="0"/>
      <w:divBdr>
        <w:top w:val="none" w:sz="0" w:space="0" w:color="auto"/>
        <w:left w:val="none" w:sz="0" w:space="0" w:color="auto"/>
        <w:bottom w:val="none" w:sz="0" w:space="0" w:color="auto"/>
        <w:right w:val="none" w:sz="0" w:space="0" w:color="auto"/>
      </w:divBdr>
    </w:div>
    <w:div w:id="978992771">
      <w:bodyDiv w:val="1"/>
      <w:marLeft w:val="0"/>
      <w:marRight w:val="0"/>
      <w:marTop w:val="0"/>
      <w:marBottom w:val="0"/>
      <w:divBdr>
        <w:top w:val="none" w:sz="0" w:space="0" w:color="auto"/>
        <w:left w:val="none" w:sz="0" w:space="0" w:color="auto"/>
        <w:bottom w:val="none" w:sz="0" w:space="0" w:color="auto"/>
        <w:right w:val="none" w:sz="0" w:space="0" w:color="auto"/>
      </w:divBdr>
      <w:divsChild>
        <w:div w:id="207032339">
          <w:marLeft w:val="0"/>
          <w:marRight w:val="0"/>
          <w:marTop w:val="0"/>
          <w:marBottom w:val="0"/>
          <w:divBdr>
            <w:top w:val="none" w:sz="0" w:space="0" w:color="auto"/>
            <w:left w:val="none" w:sz="0" w:space="0" w:color="auto"/>
            <w:bottom w:val="none" w:sz="0" w:space="0" w:color="auto"/>
            <w:right w:val="none" w:sz="0" w:space="0" w:color="auto"/>
          </w:divBdr>
          <w:divsChild>
            <w:div w:id="100979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4528">
      <w:bodyDiv w:val="1"/>
      <w:marLeft w:val="0"/>
      <w:marRight w:val="0"/>
      <w:marTop w:val="0"/>
      <w:marBottom w:val="0"/>
      <w:divBdr>
        <w:top w:val="none" w:sz="0" w:space="0" w:color="auto"/>
        <w:left w:val="none" w:sz="0" w:space="0" w:color="auto"/>
        <w:bottom w:val="none" w:sz="0" w:space="0" w:color="auto"/>
        <w:right w:val="none" w:sz="0" w:space="0" w:color="auto"/>
      </w:divBdr>
    </w:div>
    <w:div w:id="1087729975">
      <w:bodyDiv w:val="1"/>
      <w:marLeft w:val="0"/>
      <w:marRight w:val="0"/>
      <w:marTop w:val="0"/>
      <w:marBottom w:val="0"/>
      <w:divBdr>
        <w:top w:val="none" w:sz="0" w:space="0" w:color="auto"/>
        <w:left w:val="none" w:sz="0" w:space="0" w:color="auto"/>
        <w:bottom w:val="none" w:sz="0" w:space="0" w:color="auto"/>
        <w:right w:val="none" w:sz="0" w:space="0" w:color="auto"/>
      </w:divBdr>
    </w:div>
    <w:div w:id="1488277342">
      <w:bodyDiv w:val="1"/>
      <w:marLeft w:val="0"/>
      <w:marRight w:val="0"/>
      <w:marTop w:val="0"/>
      <w:marBottom w:val="0"/>
      <w:divBdr>
        <w:top w:val="none" w:sz="0" w:space="0" w:color="auto"/>
        <w:left w:val="none" w:sz="0" w:space="0" w:color="auto"/>
        <w:bottom w:val="none" w:sz="0" w:space="0" w:color="auto"/>
        <w:right w:val="none" w:sz="0" w:space="0" w:color="auto"/>
      </w:divBdr>
      <w:divsChild>
        <w:div w:id="189297713">
          <w:marLeft w:val="0"/>
          <w:marRight w:val="0"/>
          <w:marTop w:val="0"/>
          <w:marBottom w:val="0"/>
          <w:divBdr>
            <w:top w:val="none" w:sz="0" w:space="0" w:color="auto"/>
            <w:left w:val="none" w:sz="0" w:space="0" w:color="auto"/>
            <w:bottom w:val="none" w:sz="0" w:space="0" w:color="auto"/>
            <w:right w:val="none" w:sz="0" w:space="0" w:color="auto"/>
          </w:divBdr>
        </w:div>
        <w:div w:id="395010140">
          <w:marLeft w:val="0"/>
          <w:marRight w:val="0"/>
          <w:marTop w:val="0"/>
          <w:marBottom w:val="0"/>
          <w:divBdr>
            <w:top w:val="none" w:sz="0" w:space="0" w:color="auto"/>
            <w:left w:val="none" w:sz="0" w:space="0" w:color="auto"/>
            <w:bottom w:val="none" w:sz="0" w:space="0" w:color="auto"/>
            <w:right w:val="none" w:sz="0" w:space="0" w:color="auto"/>
          </w:divBdr>
          <w:divsChild>
            <w:div w:id="99959616">
              <w:marLeft w:val="0"/>
              <w:marRight w:val="0"/>
              <w:marTop w:val="0"/>
              <w:marBottom w:val="0"/>
              <w:divBdr>
                <w:top w:val="none" w:sz="0" w:space="0" w:color="auto"/>
                <w:left w:val="none" w:sz="0" w:space="0" w:color="auto"/>
                <w:bottom w:val="none" w:sz="0" w:space="0" w:color="auto"/>
                <w:right w:val="none" w:sz="0" w:space="0" w:color="auto"/>
              </w:divBdr>
              <w:divsChild>
                <w:div w:id="78912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8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76</Words>
  <Characters>479</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Kosanke</dc:creator>
  <cp:lastModifiedBy>Robert Kosanke</cp:lastModifiedBy>
  <cp:revision>2</cp:revision>
  <dcterms:created xsi:type="dcterms:W3CDTF">2018-12-03T10:22:00Z</dcterms:created>
  <dcterms:modified xsi:type="dcterms:W3CDTF">2018-12-03T10:22:00Z</dcterms:modified>
</cp:coreProperties>
</file>